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3969"/>
        <w:gridCol w:w="1376"/>
        <w:gridCol w:w="1459"/>
        <w:gridCol w:w="788"/>
      </w:tblGrid>
      <w:tr w14:paraId="33C3D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6" w:type="dxa"/>
            <w:gridSpan w:val="5"/>
            <w:vAlign w:val="center"/>
          </w:tcPr>
          <w:p w14:paraId="77B34750">
            <w:pPr>
              <w:jc w:val="center"/>
              <w:rPr>
                <w:rFonts w:hint="eastAsia" w:ascii="宋体" w:hAnsi="宋体" w:eastAsia="宋体"/>
                <w:b/>
                <w:bCs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认证规则</w:t>
            </w: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目录</w:t>
            </w:r>
          </w:p>
        </w:tc>
      </w:tr>
      <w:tr w14:paraId="69AFC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4" w:type="dxa"/>
            <w:vAlign w:val="center"/>
          </w:tcPr>
          <w:p w14:paraId="2581F368">
            <w:pPr>
              <w:jc w:val="center"/>
              <w:rPr>
                <w:rFonts w:hint="eastAsia" w:ascii="宋体" w:hAnsi="宋体" w:eastAsia="宋体"/>
                <w:b/>
                <w:bCs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969" w:type="dxa"/>
            <w:vAlign w:val="center"/>
          </w:tcPr>
          <w:p w14:paraId="764123A7">
            <w:pPr>
              <w:jc w:val="center"/>
              <w:rPr>
                <w:rFonts w:hint="eastAsia" w:ascii="宋体" w:hAnsi="宋体" w:eastAsia="宋体"/>
                <w:b/>
                <w:bCs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1376" w:type="dxa"/>
            <w:vAlign w:val="center"/>
          </w:tcPr>
          <w:p w14:paraId="3C01C43D">
            <w:pPr>
              <w:jc w:val="center"/>
              <w:rPr>
                <w:rFonts w:hint="eastAsia" w:ascii="宋体" w:hAnsi="宋体" w:eastAsia="宋体"/>
                <w:b/>
                <w:bCs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发布时间</w:t>
            </w:r>
          </w:p>
        </w:tc>
        <w:tc>
          <w:tcPr>
            <w:tcW w:w="1459" w:type="dxa"/>
            <w:vAlign w:val="center"/>
          </w:tcPr>
          <w:p w14:paraId="2AD23AB1">
            <w:pPr>
              <w:jc w:val="center"/>
              <w:rPr>
                <w:rFonts w:hint="eastAsia" w:ascii="宋体" w:hAnsi="宋体" w:eastAsia="宋体"/>
                <w:b/>
                <w:bCs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修订时间</w:t>
            </w:r>
          </w:p>
        </w:tc>
        <w:tc>
          <w:tcPr>
            <w:tcW w:w="788" w:type="dxa"/>
            <w:vAlign w:val="center"/>
          </w:tcPr>
          <w:p w14:paraId="5E226CAB">
            <w:pPr>
              <w:jc w:val="center"/>
              <w:rPr>
                <w:rFonts w:hint="eastAsia" w:ascii="宋体" w:hAnsi="宋体" w:eastAsia="宋体"/>
                <w:b/>
                <w:bCs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版本</w:t>
            </w:r>
          </w:p>
        </w:tc>
      </w:tr>
      <w:tr w14:paraId="3DB6A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4" w:type="dxa"/>
            <w:vAlign w:val="center"/>
          </w:tcPr>
          <w:p w14:paraId="5B147DF2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969" w:type="dxa"/>
            <w:vAlign w:val="center"/>
          </w:tcPr>
          <w:p w14:paraId="19717B70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FLH-RZGZ-001A</w:t>
            </w:r>
          </w:p>
          <w:p w14:paraId="17EC8D20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建设施工行业质量管理体系认证规范</w:t>
            </w:r>
          </w:p>
        </w:tc>
        <w:tc>
          <w:tcPr>
            <w:tcW w:w="1376" w:type="dxa"/>
            <w:vAlign w:val="center"/>
          </w:tcPr>
          <w:p w14:paraId="68EEB780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2020-12-05</w:t>
            </w:r>
          </w:p>
        </w:tc>
        <w:tc>
          <w:tcPr>
            <w:tcW w:w="1459" w:type="dxa"/>
            <w:vAlign w:val="center"/>
          </w:tcPr>
          <w:p w14:paraId="29029027">
            <w:pPr>
              <w:jc w:val="center"/>
              <w:rPr>
                <w:rFonts w:hint="default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788" w:type="dxa"/>
            <w:vAlign w:val="center"/>
          </w:tcPr>
          <w:p w14:paraId="6260FC29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A/</w:t>
            </w:r>
            <w:r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3BA54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4" w:type="dxa"/>
            <w:vAlign w:val="center"/>
          </w:tcPr>
          <w:p w14:paraId="2CBCCB24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969" w:type="dxa"/>
            <w:vAlign w:val="center"/>
          </w:tcPr>
          <w:p w14:paraId="5C5BD8F4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FLH-RZGZ-002A</w:t>
            </w:r>
          </w:p>
          <w:p w14:paraId="228456F9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商品售后服务认证实施规则</w:t>
            </w:r>
          </w:p>
        </w:tc>
        <w:tc>
          <w:tcPr>
            <w:tcW w:w="1376" w:type="dxa"/>
            <w:vAlign w:val="center"/>
          </w:tcPr>
          <w:p w14:paraId="4A0965D3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2020-12-05</w:t>
            </w:r>
          </w:p>
        </w:tc>
        <w:tc>
          <w:tcPr>
            <w:tcW w:w="1459" w:type="dxa"/>
            <w:vAlign w:val="center"/>
          </w:tcPr>
          <w:p w14:paraId="6594218C">
            <w:pPr>
              <w:jc w:val="center"/>
              <w:rPr>
                <w:rFonts w:hint="default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5-25</w:t>
            </w:r>
          </w:p>
        </w:tc>
        <w:tc>
          <w:tcPr>
            <w:tcW w:w="788" w:type="dxa"/>
            <w:vAlign w:val="center"/>
          </w:tcPr>
          <w:p w14:paraId="7ED7E626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A/</w:t>
            </w:r>
            <w:r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4708B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4" w:type="dxa"/>
            <w:vAlign w:val="center"/>
          </w:tcPr>
          <w:p w14:paraId="19F73663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969" w:type="dxa"/>
            <w:vAlign w:val="center"/>
          </w:tcPr>
          <w:p w14:paraId="237F63EB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FLH-RZGZ-003A</w:t>
            </w:r>
          </w:p>
          <w:p w14:paraId="4FBD45A4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业务连续性管理体系规则</w:t>
            </w:r>
          </w:p>
        </w:tc>
        <w:tc>
          <w:tcPr>
            <w:tcW w:w="1376" w:type="dxa"/>
            <w:vAlign w:val="center"/>
          </w:tcPr>
          <w:p w14:paraId="2B259353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2021-05-21</w:t>
            </w:r>
          </w:p>
        </w:tc>
        <w:tc>
          <w:tcPr>
            <w:tcW w:w="1459" w:type="dxa"/>
            <w:vAlign w:val="center"/>
          </w:tcPr>
          <w:p w14:paraId="5B919C76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2026-04-20</w:t>
            </w:r>
          </w:p>
        </w:tc>
        <w:tc>
          <w:tcPr>
            <w:tcW w:w="788" w:type="dxa"/>
            <w:vAlign w:val="center"/>
          </w:tcPr>
          <w:p w14:paraId="7C2C3561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A/</w:t>
            </w:r>
            <w:r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2F5BD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4" w:type="dxa"/>
            <w:vAlign w:val="center"/>
          </w:tcPr>
          <w:p w14:paraId="3B6BC037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969" w:type="dxa"/>
            <w:vAlign w:val="center"/>
          </w:tcPr>
          <w:p w14:paraId="1E8F9FF1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FLH-RZGZ-004A</w:t>
            </w:r>
          </w:p>
          <w:p w14:paraId="33F84914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企业诚信管理体系认证规则</w:t>
            </w:r>
          </w:p>
        </w:tc>
        <w:tc>
          <w:tcPr>
            <w:tcW w:w="1376" w:type="dxa"/>
            <w:vAlign w:val="center"/>
          </w:tcPr>
          <w:p w14:paraId="57185CD4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2021-05-21</w:t>
            </w:r>
          </w:p>
        </w:tc>
        <w:tc>
          <w:tcPr>
            <w:tcW w:w="1459" w:type="dxa"/>
            <w:vAlign w:val="center"/>
          </w:tcPr>
          <w:p w14:paraId="5CAE25AD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2026-04-20</w:t>
            </w:r>
          </w:p>
        </w:tc>
        <w:tc>
          <w:tcPr>
            <w:tcW w:w="788" w:type="dxa"/>
            <w:vAlign w:val="center"/>
          </w:tcPr>
          <w:p w14:paraId="1FE856EF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A/</w:t>
            </w:r>
            <w:r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1042E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4" w:type="dxa"/>
            <w:vAlign w:val="center"/>
          </w:tcPr>
          <w:p w14:paraId="044F2ADB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969" w:type="dxa"/>
            <w:vAlign w:val="center"/>
          </w:tcPr>
          <w:p w14:paraId="0C07F841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FLH-RZGZ-005B</w:t>
            </w:r>
          </w:p>
          <w:p w14:paraId="7147B277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社会责任管理体系认证规则</w:t>
            </w:r>
          </w:p>
        </w:tc>
        <w:tc>
          <w:tcPr>
            <w:tcW w:w="1376" w:type="dxa"/>
            <w:vAlign w:val="center"/>
          </w:tcPr>
          <w:p w14:paraId="66967697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2024-09-01</w:t>
            </w:r>
          </w:p>
        </w:tc>
        <w:tc>
          <w:tcPr>
            <w:tcW w:w="1459" w:type="dxa"/>
            <w:vAlign w:val="center"/>
          </w:tcPr>
          <w:p w14:paraId="35506655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2026-04-20</w:t>
            </w:r>
          </w:p>
        </w:tc>
        <w:tc>
          <w:tcPr>
            <w:tcW w:w="788" w:type="dxa"/>
            <w:vAlign w:val="center"/>
          </w:tcPr>
          <w:p w14:paraId="68729ECC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B/2</w:t>
            </w:r>
          </w:p>
        </w:tc>
      </w:tr>
      <w:tr w14:paraId="2B51B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4" w:type="dxa"/>
            <w:vAlign w:val="center"/>
          </w:tcPr>
          <w:p w14:paraId="6928B74A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969" w:type="dxa"/>
            <w:vAlign w:val="center"/>
          </w:tcPr>
          <w:p w14:paraId="535F6E85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FLH-RZGZ-006B</w:t>
            </w:r>
          </w:p>
          <w:p w14:paraId="71010BFA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绿色供应链管理体系认证规则</w:t>
            </w:r>
          </w:p>
        </w:tc>
        <w:tc>
          <w:tcPr>
            <w:tcW w:w="1376" w:type="dxa"/>
            <w:vAlign w:val="center"/>
          </w:tcPr>
          <w:p w14:paraId="5035732D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2023-01-01</w:t>
            </w:r>
          </w:p>
        </w:tc>
        <w:tc>
          <w:tcPr>
            <w:tcW w:w="1459" w:type="dxa"/>
            <w:vAlign w:val="center"/>
          </w:tcPr>
          <w:p w14:paraId="2D905AD8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2026-04-20</w:t>
            </w:r>
          </w:p>
        </w:tc>
        <w:tc>
          <w:tcPr>
            <w:tcW w:w="788" w:type="dxa"/>
            <w:vAlign w:val="center"/>
          </w:tcPr>
          <w:p w14:paraId="15F9CD9D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B/2</w:t>
            </w:r>
          </w:p>
        </w:tc>
      </w:tr>
      <w:tr w14:paraId="58E10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4" w:type="dxa"/>
            <w:vAlign w:val="center"/>
          </w:tcPr>
          <w:p w14:paraId="2C9B46B4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969" w:type="dxa"/>
            <w:vAlign w:val="center"/>
          </w:tcPr>
          <w:p w14:paraId="25E64ACD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FLH-RZGZ-007B</w:t>
            </w:r>
          </w:p>
          <w:p w14:paraId="79A26BC6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健康、安全与环境管理体系认证规则</w:t>
            </w:r>
          </w:p>
        </w:tc>
        <w:tc>
          <w:tcPr>
            <w:tcW w:w="1376" w:type="dxa"/>
            <w:vAlign w:val="center"/>
          </w:tcPr>
          <w:p w14:paraId="670D897B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2024-09-18</w:t>
            </w:r>
          </w:p>
        </w:tc>
        <w:tc>
          <w:tcPr>
            <w:tcW w:w="1459" w:type="dxa"/>
            <w:vAlign w:val="center"/>
          </w:tcPr>
          <w:p w14:paraId="0D602BF2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2026-04-20</w:t>
            </w:r>
          </w:p>
        </w:tc>
        <w:tc>
          <w:tcPr>
            <w:tcW w:w="788" w:type="dxa"/>
            <w:vAlign w:val="center"/>
          </w:tcPr>
          <w:p w14:paraId="3D82AAD8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B/2</w:t>
            </w:r>
          </w:p>
        </w:tc>
      </w:tr>
      <w:tr w14:paraId="5AD9E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4" w:type="dxa"/>
            <w:vAlign w:val="center"/>
          </w:tcPr>
          <w:p w14:paraId="4324155E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969" w:type="dxa"/>
            <w:vAlign w:val="center"/>
          </w:tcPr>
          <w:p w14:paraId="5376DF5F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FLH-RZGZ-008A</w:t>
            </w:r>
          </w:p>
          <w:p w14:paraId="4C17618A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供应链安全管理体系认证规则</w:t>
            </w:r>
          </w:p>
        </w:tc>
        <w:tc>
          <w:tcPr>
            <w:tcW w:w="1376" w:type="dxa"/>
            <w:vAlign w:val="center"/>
          </w:tcPr>
          <w:p w14:paraId="3805D2E9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2024-09-18</w:t>
            </w:r>
          </w:p>
        </w:tc>
        <w:tc>
          <w:tcPr>
            <w:tcW w:w="1459" w:type="dxa"/>
            <w:vAlign w:val="center"/>
          </w:tcPr>
          <w:p w14:paraId="5278FE13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2026-04-20</w:t>
            </w:r>
          </w:p>
        </w:tc>
        <w:tc>
          <w:tcPr>
            <w:tcW w:w="788" w:type="dxa"/>
            <w:vAlign w:val="center"/>
          </w:tcPr>
          <w:p w14:paraId="06B7F90B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A/</w:t>
            </w:r>
            <w:r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5CEDB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4" w:type="dxa"/>
            <w:vAlign w:val="center"/>
          </w:tcPr>
          <w:p w14:paraId="775CA1D3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969" w:type="dxa"/>
            <w:shd w:val="clear"/>
            <w:vAlign w:val="center"/>
          </w:tcPr>
          <w:p w14:paraId="021ACAD1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FLH-RZGZ-017A</w:t>
            </w:r>
          </w:p>
          <w:p w14:paraId="12D8C6AE">
            <w:pPr>
              <w:jc w:val="center"/>
              <w:rPr>
                <w:rFonts w:hint="eastAsia" w:ascii="宋体" w:hAnsi="宋体" w:eastAsia="宋体" w:cstheme="minorBidi"/>
                <w:color w:val="000000" w:themeColor="text1"/>
                <w:kern w:val="2"/>
                <w:sz w:val="21"/>
                <w:szCs w:val="21"/>
                <w:highlight w:val="yellow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合规管理体系认证规则</w:t>
            </w:r>
          </w:p>
        </w:tc>
        <w:tc>
          <w:tcPr>
            <w:tcW w:w="1376" w:type="dxa"/>
            <w:shd w:val="clear"/>
            <w:vAlign w:val="center"/>
          </w:tcPr>
          <w:p w14:paraId="2BE4C820">
            <w:pPr>
              <w:jc w:val="center"/>
              <w:rPr>
                <w:rFonts w:hint="eastAsia" w:ascii="宋体" w:hAnsi="宋体" w:eastAsia="宋体" w:cstheme="minorBidi"/>
                <w:color w:val="000000" w:themeColor="text1"/>
                <w:kern w:val="2"/>
                <w:sz w:val="21"/>
                <w:szCs w:val="21"/>
                <w:highlight w:val="yellow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2024-09-01</w:t>
            </w:r>
          </w:p>
        </w:tc>
        <w:tc>
          <w:tcPr>
            <w:tcW w:w="1459" w:type="dxa"/>
            <w:shd w:val="clear"/>
            <w:vAlign w:val="center"/>
          </w:tcPr>
          <w:p w14:paraId="02DE314C">
            <w:pPr>
              <w:jc w:val="center"/>
              <w:rPr>
                <w:rFonts w:hint="eastAsia" w:ascii="宋体" w:hAnsi="宋体" w:eastAsia="宋体" w:cstheme="minorBidi"/>
                <w:color w:val="000000" w:themeColor="text1"/>
                <w:kern w:val="2"/>
                <w:sz w:val="21"/>
                <w:szCs w:val="21"/>
                <w:highlight w:val="yellow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2026-04-20</w:t>
            </w:r>
          </w:p>
        </w:tc>
        <w:tc>
          <w:tcPr>
            <w:tcW w:w="788" w:type="dxa"/>
            <w:shd w:val="clear"/>
            <w:vAlign w:val="center"/>
          </w:tcPr>
          <w:p w14:paraId="2115D088">
            <w:pPr>
              <w:jc w:val="center"/>
              <w:rPr>
                <w:rFonts w:hint="eastAsia" w:ascii="宋体" w:hAnsi="宋体" w:eastAsia="宋体" w:cstheme="minorBidi"/>
                <w:color w:val="000000" w:themeColor="text1"/>
                <w:kern w:val="2"/>
                <w:sz w:val="21"/>
                <w:szCs w:val="21"/>
                <w:highlight w:val="yellow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A/</w:t>
            </w:r>
            <w:r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2E708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4" w:type="dxa"/>
            <w:vAlign w:val="center"/>
          </w:tcPr>
          <w:p w14:paraId="505AD5BD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969" w:type="dxa"/>
            <w:shd w:val="clear"/>
            <w:vAlign w:val="center"/>
          </w:tcPr>
          <w:p w14:paraId="7E014D10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FLH-RZGZ-019B</w:t>
            </w:r>
          </w:p>
          <w:p w14:paraId="00C0B99F">
            <w:pPr>
              <w:jc w:val="center"/>
              <w:rPr>
                <w:rFonts w:hint="eastAsia" w:ascii="宋体" w:hAnsi="宋体" w:eastAsia="宋体" w:cstheme="minorBidi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食品可追溯管理体系认证规则</w:t>
            </w:r>
          </w:p>
        </w:tc>
        <w:tc>
          <w:tcPr>
            <w:tcW w:w="1376" w:type="dxa"/>
            <w:shd w:val="clear"/>
            <w:vAlign w:val="center"/>
          </w:tcPr>
          <w:p w14:paraId="42929368">
            <w:pPr>
              <w:jc w:val="center"/>
              <w:rPr>
                <w:rFonts w:hint="eastAsia" w:ascii="宋体" w:hAnsi="宋体" w:eastAsia="宋体" w:cstheme="minorBidi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2024-11-22</w:t>
            </w:r>
          </w:p>
        </w:tc>
        <w:tc>
          <w:tcPr>
            <w:tcW w:w="1459" w:type="dxa"/>
            <w:shd w:val="clear"/>
            <w:vAlign w:val="center"/>
          </w:tcPr>
          <w:p w14:paraId="0C2DC7CA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2026-0</w:t>
            </w:r>
            <w:r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88" w:type="dxa"/>
            <w:shd w:val="clear"/>
            <w:vAlign w:val="center"/>
          </w:tcPr>
          <w:p w14:paraId="53563D0A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B/</w:t>
            </w:r>
            <w:r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</w:tbl>
    <w:p w14:paraId="7A983AED">
      <w:pPr>
        <w:rPr>
          <w:rFonts w:hint="eastAsia"/>
        </w:rPr>
      </w:pPr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1160A">
    <w:pPr>
      <w:pStyle w:val="12"/>
      <w:rPr>
        <w:rFonts w:hint="default" w:eastAsiaTheme="minorEastAsia"/>
        <w:sz w:val="36"/>
        <w:szCs w:val="36"/>
        <w:lang w:val="en-US" w:eastAsia="zh-CN"/>
      </w:rPr>
    </w:pPr>
    <w:r>
      <w:rPr>
        <w:rFonts w:hint="eastAsia"/>
        <w:sz w:val="36"/>
        <w:szCs w:val="36"/>
        <w:lang w:val="en-US" w:eastAsia="zh-CN"/>
      </w:rPr>
      <w:t>富利汇认证（宁夏）有限公司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9BD"/>
    <w:rsid w:val="0003544D"/>
    <w:rsid w:val="001354A4"/>
    <w:rsid w:val="00184FC1"/>
    <w:rsid w:val="001A1230"/>
    <w:rsid w:val="0021372A"/>
    <w:rsid w:val="002659AF"/>
    <w:rsid w:val="002A03DB"/>
    <w:rsid w:val="002B6BD2"/>
    <w:rsid w:val="002E561E"/>
    <w:rsid w:val="0030190B"/>
    <w:rsid w:val="003D419F"/>
    <w:rsid w:val="003E52FC"/>
    <w:rsid w:val="00483301"/>
    <w:rsid w:val="004D6D2B"/>
    <w:rsid w:val="00530252"/>
    <w:rsid w:val="00536895"/>
    <w:rsid w:val="005D1BF3"/>
    <w:rsid w:val="00601F0B"/>
    <w:rsid w:val="006030E0"/>
    <w:rsid w:val="0061702D"/>
    <w:rsid w:val="006B0AC6"/>
    <w:rsid w:val="00793D73"/>
    <w:rsid w:val="00831D74"/>
    <w:rsid w:val="00847A07"/>
    <w:rsid w:val="00847E4B"/>
    <w:rsid w:val="0085338C"/>
    <w:rsid w:val="009E5EE5"/>
    <w:rsid w:val="00AD2F2A"/>
    <w:rsid w:val="00B06C97"/>
    <w:rsid w:val="00B17FFC"/>
    <w:rsid w:val="00B254ED"/>
    <w:rsid w:val="00B47006"/>
    <w:rsid w:val="00B9743B"/>
    <w:rsid w:val="00C02B84"/>
    <w:rsid w:val="00C23AE8"/>
    <w:rsid w:val="00CD2DB3"/>
    <w:rsid w:val="00CE2CE8"/>
    <w:rsid w:val="00CF56A2"/>
    <w:rsid w:val="00D56998"/>
    <w:rsid w:val="00D90EAE"/>
    <w:rsid w:val="00DA5A2F"/>
    <w:rsid w:val="00DD4E1D"/>
    <w:rsid w:val="00E14EC8"/>
    <w:rsid w:val="00E57D78"/>
    <w:rsid w:val="00F25CDB"/>
    <w:rsid w:val="00F605C6"/>
    <w:rsid w:val="00F7678A"/>
    <w:rsid w:val="00F839BD"/>
    <w:rsid w:val="00F96C0A"/>
    <w:rsid w:val="00FE2803"/>
    <w:rsid w:val="2CAA335B"/>
    <w:rsid w:val="3EE8343A"/>
    <w:rsid w:val="67476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340</Words>
  <Characters>958</Characters>
  <Lines>47</Lines>
  <Paragraphs>55</Paragraphs>
  <TotalTime>0</TotalTime>
  <ScaleCrop>false</ScaleCrop>
  <LinksUpToDate>false</LinksUpToDate>
  <CharactersWithSpaces>958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2025-06-15T08:00:00Z</dcterms:created>
  <dc:creator>张小娟</dc:creator>
  <cp:lastModifiedBy>花开花落</cp:lastModifiedBy>
  <dcterms:modified xsi:type="dcterms:W3CDTF">2026-08-20T02:49:14Z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eyJoZGlkIjoiODE5ZTE5NDc1NGFhMGMxNWYzYjBlOGE3MjNhMGJkNGQiLCJ1c2VySWQiOiIxMDQwODIzMTYwIn0=</vt:lpwstr>
  </property>
  <property fmtid="{D5CDD505-2E9C-101B-9397-08002B2CF9AE}" pid="3" name="KSOProductBuildVer">
    <vt:lpwstr>2052-12.1.0.28043</vt:lpwstr>
  </property>
  <property fmtid="{D5CDD505-2E9C-101B-9397-08002B2CF9AE}" pid="4" name="ICV">
    <vt:lpwstr>2127194612B241BA8C6E5D791418BBA3_13</vt:lpwstr>
  </property>
</Properties>
</file>