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635" b="6350"/>
            <wp:docPr id="32" name="图片 32" descr="FLH-RZGZ-016A煤矿设备检修服务认证规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LH-RZGZ-016A煤矿设备检修服务认证规则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31" name="图片 31" descr="FLH-RZGZ-016A煤矿设备检修服务认证规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16A煤矿设备检修服务认证规则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30" name="图片 30" descr="FLH-RZGZ-016A煤矿设备检修服务认证规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16A煤矿设备检修服务认证规则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9" name="图片 29" descr="FLH-RZGZ-016A煤矿设备检修服务认证规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16A煤矿设备检修服务认证规则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8" name="图片 28" descr="FLH-RZGZ-016A煤矿设备检修服务认证规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16A煤矿设备检修服务认证规则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7" name="图片 27" descr="FLH-RZGZ-016A煤矿设备检修服务认证规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16A煤矿设备检修服务认证规则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6" name="图片 26" descr="FLH-RZGZ-016A煤矿设备检修服务认证规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16A煤矿设备检修服务认证规则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5" name="图片 25" descr="FLH-RZGZ-016A煤矿设备检修服务认证规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16A煤矿设备检修服务认证规则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4" name="图片 24" descr="FLH-RZGZ-016A煤矿设备检修服务认证规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16A煤矿设备检修服务认证规则_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3" name="图片 23" descr="FLH-RZGZ-016A煤矿设备检修服务认证规则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16A煤矿设备检修服务认证规则_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2" name="图片 22" descr="FLH-RZGZ-016A煤矿设备检修服务认证规则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16A煤矿设备检修服务认证规则_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1" name="图片 21" descr="FLH-RZGZ-016A煤矿设备检修服务认证规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16A煤矿设备检修服务认证规则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0" name="图片 20" descr="FLH-RZGZ-016A煤矿设备检修服务认证规则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16A煤矿设备检修服务认证规则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9" name="图片 19" descr="FLH-RZGZ-016A煤矿设备检修服务认证规则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16A煤矿设备检修服务认证规则_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8" name="图片 18" descr="FLH-RZGZ-016A煤矿设备检修服务认证规则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16A煤矿设备检修服务认证规则_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7" name="图片 17" descr="FLH-RZGZ-016A煤矿设备检修服务认证规则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16A煤矿设备检修服务认证规则_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6" name="图片 16" descr="FLH-RZGZ-016A煤矿设备检修服务认证规则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16A煤矿设备检修服务认证规则_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5" name="图片 15" descr="FLH-RZGZ-016A煤矿设备检修服务认证规则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16A煤矿设备检修服务认证规则_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4" name="图片 14" descr="FLH-RZGZ-016A煤矿设备检修服务认证规则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16A煤矿设备检修服务认证规则_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3" name="图片 13" descr="FLH-RZGZ-016A煤矿设备检修服务认证规则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16A煤矿设备检修服务认证规则_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2" name="图片 12" descr="FLH-RZGZ-016A煤矿设备检修服务认证规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16A煤矿设备检修服务认证规则_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1" name="图片 11" descr="FLH-RZGZ-016A煤矿设备检修服务认证规则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16A煤矿设备检修服务认证规则_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0" name="图片 10" descr="FLH-RZGZ-016A煤矿设备检修服务认证规则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16A煤矿设备检修服务认证规则_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9" name="图片 9" descr="FLH-RZGZ-016A煤矿设备检修服务认证规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16A煤矿设备检修服务认证规则_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8" name="图片 8" descr="FLH-RZGZ-016A煤矿设备检修服务认证规则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16A煤矿设备检修服务认证规则_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7" name="图片 7" descr="FLH-RZGZ-016A煤矿设备检修服务认证规则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16A煤矿设备检修服务认证规则_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6" name="图片 6" descr="FLH-RZGZ-016A煤矿设备检修服务认证规则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16A煤矿设备检修服务认证规则_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5" name="图片 5" descr="FLH-RZGZ-016A煤矿设备检修服务认证规则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16A煤矿设备检修服务认证规则_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4" name="图片 4" descr="FLH-RZGZ-016A煤矿设备检修服务认证规则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16A煤矿设备检修服务认证规则_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3" name="图片 3" descr="FLH-RZGZ-016A煤矿设备检修服务认证规则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16A煤矿设备检修服务认证规则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2" name="图片 2" descr="FLH-RZGZ-016A煤矿设备检修服务认证规则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16A煤矿设备检修服务认证规则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4030"/>
            <wp:effectExtent l="0" t="0" r="3810" b="13970"/>
            <wp:docPr id="1" name="图片 1" descr="FLH-RZGZ-016A煤矿设备检修服务认证规则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16A煤矿设备检修服务认证规则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8D55E0"/>
    <w:rsid w:val="3D806BEC"/>
    <w:rsid w:val="658D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2025-08-11T07:10:00Z</dcterms:created>
  <dc:creator>花开花落</dc:creator>
  <cp:lastModifiedBy>花开花落</cp:lastModifiedBy>
  <dcterms:modified xsi:type="dcterms:W3CDTF">2025-08-11T07:11:32Z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D8121C0CE7134714827CE66941B60A83_11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